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6095"/>
      </w:tblGrid>
      <w:tr w:rsidR="008A2BCC" w:rsidRPr="00C8747F" w:rsidTr="007D5EA8">
        <w:trPr>
          <w:trHeight w:val="1560"/>
        </w:trPr>
        <w:tc>
          <w:tcPr>
            <w:tcW w:w="4254" w:type="dxa"/>
            <w:shd w:val="clear" w:color="auto" w:fill="auto"/>
          </w:tcPr>
          <w:p w:rsidR="008A2BCC" w:rsidRPr="00C8747F" w:rsidRDefault="008A2BCC" w:rsidP="00EC55C0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A2BCC" w:rsidRPr="00C8747F" w:rsidRDefault="008A2BCC" w:rsidP="00BC367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7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87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EA8">
              <w:rPr>
                <w:rFonts w:ascii="Times New Roman" w:hAnsi="Times New Roman"/>
                <w:sz w:val="20"/>
                <w:szCs w:val="20"/>
              </w:rPr>
              <w:t xml:space="preserve">к Правилам приема на обучение по образовательным программам высшего образования - программам бакалавриата, программам специалитета, программам магистратуры в федеральное государственное бюджетное образовательное учреждение высшего образования «Омский государственный аграрный университет имени П.А. Столыпина» </w:t>
            </w:r>
            <w:r w:rsidR="002C4049">
              <w:rPr>
                <w:rFonts w:ascii="Times New Roman" w:hAnsi="Times New Roman"/>
                <w:sz w:val="20"/>
              </w:rPr>
              <w:t>на 2024/25 учебный год, утверждённым приказом ректора № 1171 от 23.10.2023 г.</w:t>
            </w:r>
          </w:p>
        </w:tc>
      </w:tr>
    </w:tbl>
    <w:p w:rsidR="004C7D18" w:rsidRDefault="004C7D18" w:rsidP="00BB07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C7D18" w:rsidRDefault="004C7D18" w:rsidP="00BB07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073A" w:rsidRPr="00A11676" w:rsidRDefault="00BB073A" w:rsidP="00BB07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1676">
        <w:rPr>
          <w:rFonts w:ascii="Times New Roman" w:hAnsi="Times New Roman" w:cs="Times New Roman"/>
          <w:sz w:val="24"/>
          <w:szCs w:val="24"/>
        </w:rPr>
        <w:t xml:space="preserve">Перечень индивидуальных достижений поступающих </w:t>
      </w:r>
    </w:p>
    <w:p w:rsidR="00BB073A" w:rsidRPr="00A11676" w:rsidRDefault="00BB073A" w:rsidP="00BB07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1676">
        <w:rPr>
          <w:rFonts w:ascii="Times New Roman" w:hAnsi="Times New Roman" w:cs="Times New Roman"/>
          <w:sz w:val="24"/>
          <w:szCs w:val="24"/>
        </w:rPr>
        <w:t>по программам магистратуры</w:t>
      </w:r>
    </w:p>
    <w:p w:rsidR="00BB073A" w:rsidRPr="00A11676" w:rsidRDefault="00BB073A" w:rsidP="00BB07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BB073A" w:rsidRPr="00A11676" w:rsidTr="00064DBC">
        <w:tc>
          <w:tcPr>
            <w:tcW w:w="7338" w:type="dxa"/>
          </w:tcPr>
          <w:p w:rsidR="00BB073A" w:rsidRPr="00A11676" w:rsidRDefault="00BB073A" w:rsidP="00064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индивидуального достижения</w:t>
            </w:r>
          </w:p>
        </w:tc>
        <w:tc>
          <w:tcPr>
            <w:tcW w:w="2409" w:type="dxa"/>
          </w:tcPr>
          <w:p w:rsidR="00BB073A" w:rsidRPr="00A11676" w:rsidRDefault="00BB073A" w:rsidP="00064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C7D18" w:rsidRPr="00A11676" w:rsidTr="00064DBC">
        <w:tc>
          <w:tcPr>
            <w:tcW w:w="7338" w:type="dxa"/>
          </w:tcPr>
          <w:p w:rsidR="004C7D18" w:rsidRPr="00A11676" w:rsidRDefault="004C7D18" w:rsidP="004C7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C7D18" w:rsidRPr="00A11676" w:rsidRDefault="004C7D18" w:rsidP="004C7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73A" w:rsidRPr="00A11676" w:rsidTr="00064DBC">
        <w:tc>
          <w:tcPr>
            <w:tcW w:w="7338" w:type="dxa"/>
          </w:tcPr>
          <w:p w:rsidR="00BB073A" w:rsidRPr="00A11676" w:rsidRDefault="00207770" w:rsidP="00064D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</w:t>
            </w:r>
            <w:r w:rsidRPr="004C7D1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>
              <w:r w:rsidRPr="004C7D18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4C7D18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 г. N 16 &lt;24&gt;, за выполнение нормативов Комплекса ГТО для возрастной группы населения Российской Федерации (ступени), установленной </w:t>
            </w:r>
            <w:hyperlink r:id="rId6">
              <w:r w:rsidRPr="004C7D18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4C7D18">
              <w:rPr>
                <w:rFonts w:ascii="Times New Roman" w:hAnsi="Times New Roman" w:cs="Times New Roman"/>
                <w:sz w:val="24"/>
                <w:szCs w:val="24"/>
              </w:rPr>
              <w:t xml:space="preserve"> о Всероссийском физкультурно-спортивном комплексе "Готов к труду и обороне" (ГТО), утвержденным</w:t>
            </w: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11 июня 2014 г. N 540 (Собрание законодательства Российской Федерации, 2014, N 25, ст. 3309; 2018, N 50, ст. 7755), если поступающий в текущем году и (или) в предшествующем году относится (относился) к этой возрастной группе. 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"Готов к труду и обороне" (ГТО) в информационно-телекоммуникационной сети "Интернет",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ГТО. Начисление баллов за наличие знака ГТО осуществляется однократно</w:t>
            </w:r>
          </w:p>
        </w:tc>
        <w:tc>
          <w:tcPr>
            <w:tcW w:w="2409" w:type="dxa"/>
          </w:tcPr>
          <w:p w:rsidR="00BB073A" w:rsidRPr="00A11676" w:rsidRDefault="00BB073A" w:rsidP="00064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B073A" w:rsidRPr="00A11676" w:rsidTr="00064DBC">
        <w:tc>
          <w:tcPr>
            <w:tcW w:w="7338" w:type="dxa"/>
          </w:tcPr>
          <w:p w:rsidR="00BB073A" w:rsidRPr="00A11676" w:rsidRDefault="00BB073A" w:rsidP="00BB073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полученных в образовательных организациях Российской Федерации документа об образовании (бакалавриат или специалитет) с отличием </w:t>
            </w:r>
          </w:p>
        </w:tc>
        <w:tc>
          <w:tcPr>
            <w:tcW w:w="2409" w:type="dxa"/>
          </w:tcPr>
          <w:p w:rsidR="00BB073A" w:rsidRPr="00A11676" w:rsidRDefault="00BB073A" w:rsidP="00064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  <w:tr w:rsidR="00BB073A" w:rsidRPr="00A11676" w:rsidTr="00064DBC">
        <w:tc>
          <w:tcPr>
            <w:tcW w:w="7338" w:type="dxa"/>
          </w:tcPr>
          <w:p w:rsidR="00BB073A" w:rsidRPr="00A11676" w:rsidRDefault="00BB073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Рекомендация Г</w:t>
            </w:r>
            <w:r w:rsidR="00902C14" w:rsidRPr="00A1167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К для поступления в магистратуру</w:t>
            </w:r>
          </w:p>
        </w:tc>
        <w:tc>
          <w:tcPr>
            <w:tcW w:w="2409" w:type="dxa"/>
          </w:tcPr>
          <w:p w:rsidR="00BB073A" w:rsidRPr="00A11676" w:rsidRDefault="00BB073A" w:rsidP="00064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B073A" w:rsidRPr="00A11676" w:rsidTr="00064DBC">
        <w:tc>
          <w:tcPr>
            <w:tcW w:w="7338" w:type="dxa"/>
          </w:tcPr>
          <w:p w:rsidR="00BB073A" w:rsidRPr="00A11676" w:rsidRDefault="00373E04" w:rsidP="00421B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волонтерская (добровольческая) деятельность, при наличии документов подтверждающих волонтерскую деятельность в текущем году и (или) в предшествующем году в объеме не менее 100 часов  (в т.ч. и в электронном виде)</w:t>
            </w:r>
          </w:p>
        </w:tc>
        <w:tc>
          <w:tcPr>
            <w:tcW w:w="2409" w:type="dxa"/>
          </w:tcPr>
          <w:p w:rsidR="00BB073A" w:rsidRPr="00A11676" w:rsidRDefault="005313C1" w:rsidP="00064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73A" w:rsidRPr="00A1167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B1D58" w:rsidRPr="00A116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C7D18" w:rsidRPr="00A11676" w:rsidTr="00064DBC">
        <w:tc>
          <w:tcPr>
            <w:tcW w:w="7338" w:type="dxa"/>
          </w:tcPr>
          <w:p w:rsidR="004C7D18" w:rsidRPr="00A11676" w:rsidRDefault="004C7D18" w:rsidP="004C7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4C7D18" w:rsidRPr="00A11676" w:rsidRDefault="004C7D18" w:rsidP="004C7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73A" w:rsidRPr="00A11676" w:rsidTr="00064DBC">
        <w:tc>
          <w:tcPr>
            <w:tcW w:w="7338" w:type="dxa"/>
          </w:tcPr>
          <w:p w:rsidR="00BB073A" w:rsidRPr="00A11676" w:rsidRDefault="00BB073A" w:rsidP="00064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 в текущем году и (или) в предшествующем году</w:t>
            </w:r>
          </w:p>
        </w:tc>
        <w:tc>
          <w:tcPr>
            <w:tcW w:w="2409" w:type="dxa"/>
          </w:tcPr>
          <w:p w:rsidR="00BB073A" w:rsidRPr="00A11676" w:rsidRDefault="00BB073A" w:rsidP="00064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Победитель 5 баллов</w:t>
            </w:r>
          </w:p>
          <w:p w:rsidR="00BB073A" w:rsidRPr="00A11676" w:rsidRDefault="00BB073A" w:rsidP="00064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Призер 4-2 балл</w:t>
            </w:r>
            <w:r w:rsidR="008B1D58" w:rsidRPr="00A11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073A" w:rsidRPr="00A11676" w:rsidRDefault="00BB073A" w:rsidP="008B1D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Участник 1 балл</w:t>
            </w:r>
          </w:p>
        </w:tc>
      </w:tr>
      <w:tr w:rsidR="00BB073A" w:rsidRPr="00A11676" w:rsidTr="00064DBC">
        <w:tc>
          <w:tcPr>
            <w:tcW w:w="7338" w:type="dxa"/>
          </w:tcPr>
          <w:p w:rsidR="00BB073A" w:rsidRPr="00A11676" w:rsidRDefault="00BB073A" w:rsidP="0037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участие и (или) результаты участия поступающих в чемпионатах по профессиональному мастерству «WorldSkills», региональные конкурсы профессионального мастерства соответствующего профиля, в текущем году и (или) в предшествующем году</w:t>
            </w:r>
          </w:p>
        </w:tc>
        <w:tc>
          <w:tcPr>
            <w:tcW w:w="2409" w:type="dxa"/>
          </w:tcPr>
          <w:p w:rsidR="00BB073A" w:rsidRPr="00A11676" w:rsidRDefault="00BB073A" w:rsidP="00BB0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Победитель 5 баллов</w:t>
            </w:r>
          </w:p>
          <w:p w:rsidR="00BB073A" w:rsidRPr="00A11676" w:rsidRDefault="00BB073A" w:rsidP="00BB0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Призер 4-2 балл</w:t>
            </w:r>
            <w:r w:rsidR="008B1D58" w:rsidRPr="00A11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073A" w:rsidRPr="00A11676" w:rsidRDefault="00BB073A" w:rsidP="008B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Участник 1 балл</w:t>
            </w:r>
          </w:p>
        </w:tc>
      </w:tr>
      <w:tr w:rsidR="00BB073A" w:rsidRPr="00A11676" w:rsidTr="00064DBC">
        <w:tc>
          <w:tcPr>
            <w:tcW w:w="7338" w:type="dxa"/>
          </w:tcPr>
          <w:p w:rsidR="00BB073A" w:rsidRPr="00A11676" w:rsidRDefault="00BB073A" w:rsidP="0037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участие и (или) результаты участия в Олимпиаде студентов  «Я- профессионал» в текущем году и (или) в предшествующем году</w:t>
            </w:r>
          </w:p>
        </w:tc>
        <w:tc>
          <w:tcPr>
            <w:tcW w:w="2409" w:type="dxa"/>
          </w:tcPr>
          <w:p w:rsidR="00BB073A" w:rsidRPr="00A11676" w:rsidRDefault="00BB073A" w:rsidP="00BB0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Победитель 5 баллов</w:t>
            </w:r>
          </w:p>
          <w:p w:rsidR="00BB073A" w:rsidRPr="00A11676" w:rsidRDefault="00BB073A" w:rsidP="00BB0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Призер 4-2 балл</w:t>
            </w:r>
            <w:r w:rsidR="008B1D58" w:rsidRPr="00A11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073A" w:rsidRPr="00A11676" w:rsidRDefault="00BB073A" w:rsidP="008B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Участник 1 балл</w:t>
            </w:r>
          </w:p>
        </w:tc>
      </w:tr>
      <w:tr w:rsidR="00902C14" w:rsidRPr="00A11676" w:rsidTr="00064DBC">
        <w:tc>
          <w:tcPr>
            <w:tcW w:w="7338" w:type="dxa"/>
          </w:tcPr>
          <w:p w:rsidR="00902C14" w:rsidRPr="00A11676" w:rsidRDefault="00902C14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участие и (или) результаты участия в Национальной технологической олимпиаде (Олимпиада НТО) в текущем году и (или) в предшествующем году</w:t>
            </w:r>
          </w:p>
        </w:tc>
        <w:tc>
          <w:tcPr>
            <w:tcW w:w="2409" w:type="dxa"/>
          </w:tcPr>
          <w:p w:rsidR="00902C14" w:rsidRPr="00A11676" w:rsidRDefault="00902C14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Победитель 5 баллов</w:t>
            </w:r>
          </w:p>
          <w:p w:rsidR="00902C14" w:rsidRPr="00A11676" w:rsidRDefault="00902C14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Призер 4-2 балла</w:t>
            </w:r>
          </w:p>
          <w:p w:rsidR="00902C14" w:rsidRPr="00A11676" w:rsidRDefault="00902C14" w:rsidP="0090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76">
              <w:rPr>
                <w:rFonts w:ascii="Times New Roman" w:hAnsi="Times New Roman" w:cs="Times New Roman"/>
                <w:sz w:val="24"/>
                <w:szCs w:val="24"/>
              </w:rPr>
              <w:t>Участник 1 балл</w:t>
            </w:r>
          </w:p>
        </w:tc>
      </w:tr>
      <w:tr w:rsidR="00474699" w:rsidRPr="00A11676" w:rsidTr="00064DBC">
        <w:tc>
          <w:tcPr>
            <w:tcW w:w="7338" w:type="dxa"/>
          </w:tcPr>
          <w:p w:rsidR="00474699" w:rsidRPr="00B81F5E" w:rsidRDefault="00474699" w:rsidP="00C42E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военной службы по призыву;</w:t>
            </w:r>
          </w:p>
        </w:tc>
        <w:tc>
          <w:tcPr>
            <w:tcW w:w="2409" w:type="dxa"/>
          </w:tcPr>
          <w:p w:rsidR="00474699" w:rsidRPr="00B81F5E" w:rsidRDefault="00C42EB7" w:rsidP="00C42E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699" w:rsidRPr="00B81F5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474699" w:rsidRPr="00A11676" w:rsidTr="00064DBC">
        <w:tc>
          <w:tcPr>
            <w:tcW w:w="7338" w:type="dxa"/>
          </w:tcPr>
          <w:p w:rsidR="00474699" w:rsidRPr="00B81F5E" w:rsidRDefault="00474699" w:rsidP="000F68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военной службы по контракту, военной службы </w:t>
            </w:r>
            <w:r w:rsidRPr="00B8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      </w:r>
          </w:p>
        </w:tc>
        <w:tc>
          <w:tcPr>
            <w:tcW w:w="2409" w:type="dxa"/>
          </w:tcPr>
          <w:p w:rsidR="00474699" w:rsidRPr="00B81F5E" w:rsidRDefault="00474699" w:rsidP="004746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81F5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B073A" w:rsidRPr="00902C14" w:rsidRDefault="00BB073A">
      <w:pPr>
        <w:rPr>
          <w:rFonts w:ascii="Times New Roman" w:hAnsi="Times New Roman" w:cs="Times New Roman"/>
          <w:sz w:val="26"/>
          <w:szCs w:val="26"/>
        </w:rPr>
      </w:pPr>
    </w:p>
    <w:sectPr w:rsidR="00BB073A" w:rsidRPr="00902C14" w:rsidSect="00902C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C7507"/>
    <w:rsid w:val="00054E02"/>
    <w:rsid w:val="000C3B70"/>
    <w:rsid w:val="001A57A9"/>
    <w:rsid w:val="001C19F9"/>
    <w:rsid w:val="00207770"/>
    <w:rsid w:val="00220164"/>
    <w:rsid w:val="00246424"/>
    <w:rsid w:val="002C4049"/>
    <w:rsid w:val="0032139A"/>
    <w:rsid w:val="00373E04"/>
    <w:rsid w:val="00421B1B"/>
    <w:rsid w:val="00451759"/>
    <w:rsid w:val="00474699"/>
    <w:rsid w:val="004C7D18"/>
    <w:rsid w:val="005313C1"/>
    <w:rsid w:val="005B772B"/>
    <w:rsid w:val="00620EDC"/>
    <w:rsid w:val="006A2CFC"/>
    <w:rsid w:val="006C7507"/>
    <w:rsid w:val="0079711A"/>
    <w:rsid w:val="007D5EA8"/>
    <w:rsid w:val="00833E1B"/>
    <w:rsid w:val="008A2BCC"/>
    <w:rsid w:val="008B1D58"/>
    <w:rsid w:val="008E689D"/>
    <w:rsid w:val="00902C14"/>
    <w:rsid w:val="00942A6D"/>
    <w:rsid w:val="00A11676"/>
    <w:rsid w:val="00A84B94"/>
    <w:rsid w:val="00BB073A"/>
    <w:rsid w:val="00BC3671"/>
    <w:rsid w:val="00C42EB7"/>
    <w:rsid w:val="00E60349"/>
    <w:rsid w:val="00E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0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B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17674F5324B25CE62B4B502623D12541BF2FA3964614038DF46381DD4734165BFF4EB6CB871467601A67473B042C81E921FE49B9A0EA0s331F" TargetMode="External"/><Relationship Id="rId5" Type="http://schemas.openxmlformats.org/officeDocument/2006/relationships/hyperlink" Target="consultantplus://offline/ref=FC317674F5324B25CE62B4B502623D125613F4F93B69614038DF46381DD4734165BFF4EB6CB871477E01A67473B042C81E921FE49B9A0EA0s33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2021-10-30T06:24:00Z</cp:lastPrinted>
  <dcterms:created xsi:type="dcterms:W3CDTF">2022-10-16T05:41:00Z</dcterms:created>
  <dcterms:modified xsi:type="dcterms:W3CDTF">2023-10-25T10:47:00Z</dcterms:modified>
</cp:coreProperties>
</file>